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B4" w:rsidRDefault="00B77BF1">
      <w:r>
        <w:rPr>
          <w:bCs/>
          <w:iCs/>
          <w:color w:val="000000"/>
        </w:rPr>
        <w:t xml:space="preserve">The </w:t>
      </w:r>
      <w:r>
        <w:rPr>
          <w:b/>
          <w:bCs/>
          <w:iCs/>
          <w:color w:val="000000"/>
        </w:rPr>
        <w:t>University of Houston</w:t>
      </w:r>
      <w:r>
        <w:rPr>
          <w:iCs/>
          <w:color w:val="000000"/>
        </w:rPr>
        <w:t xml:space="preserve"> seeks applicants for tenure-track assistant professor beginning September, 2021. Required qualifications include a Ph.D. in communication sciences and disorders or related field, evidence of the potential to develop a productive, fundable line of research, and evidence of the ability to teach effectively at the college level. Desired qualifications include postdoctoral experience, a promising record of scholarly activity, teaching experience at the college level, and clinical licensure (CCC-SLP). Applicants whose research focuses on phonological disorders or motor speech disorders are encouraged to apply; however, all areas in the field will be considered. Responsibilities include developing and maintaining an active and fundable research program, teaching at the undergraduate and graduate level, and participating in academic service. The candidate will be expected to contribute to our recently established PhD program in communication sciences and disorders. Applicant reviews will begin November 2, 2020 and will continue until the position is filled. Required application materials include a cover letter, curriculum vitae, research statement, teaching philosophy, and names of three academic references. Submit materials via: </w:t>
      </w:r>
      <w:hyperlink r:id="rId4" w:history="1">
        <w:r>
          <w:rPr>
            <w:rStyle w:val="Hyperlink"/>
            <w:iCs/>
          </w:rPr>
          <w:t>https://uhs.taleo.net/careersection/ex2_uhf/jobdetail.ftl?job=FAC001570&amp;tz=GMT-05%3A00&amp;tzname=America%2FChicago</w:t>
        </w:r>
      </w:hyperlink>
      <w:r>
        <w:rPr>
          <w:iCs/>
          <w:color w:val="000000"/>
        </w:rPr>
        <w:t xml:space="preserve"> . Questions about the position should be directed to Ferenc Bunta, search committee chair, via e-mail (</w:t>
      </w:r>
      <w:hyperlink r:id="rId5" w:history="1">
        <w:r>
          <w:rPr>
            <w:rStyle w:val="Hyperlink"/>
            <w:iCs/>
          </w:rPr>
          <w:t>fbunta@uh.edu</w:t>
        </w:r>
      </w:hyperlink>
      <w:r>
        <w:rPr>
          <w:iCs/>
          <w:color w:val="000000"/>
        </w:rPr>
        <w:t xml:space="preserve">) or phone (713-743-4489). Full description of program and position available at: </w:t>
      </w:r>
      <w:hyperlink r:id="rId6" w:history="1">
        <w:r>
          <w:rPr>
            <w:rStyle w:val="Hyperlink"/>
            <w:iCs/>
          </w:rPr>
          <w:t>www.class.uh.edu/comd</w:t>
        </w:r>
      </w:hyperlink>
      <w:r>
        <w:rPr>
          <w:iCs/>
          <w:color w:val="000000"/>
        </w:rPr>
        <w:t xml:space="preserve">. </w:t>
      </w:r>
      <w:r>
        <w:rPr>
          <w:i/>
          <w:iCs/>
          <w:color w:val="000000"/>
        </w:rPr>
        <w:t>The University of Houston is an Equal Opportunity Affirmative Action employer. Minorities, women, veterans, and persons with disability are encouraged to apply.</w:t>
      </w:r>
      <w:r>
        <w:rPr>
          <w:b/>
          <w:bCs/>
          <w:i/>
          <w:iCs/>
          <w:color w:val="000000"/>
        </w:rPr>
        <w:t> </w:t>
      </w:r>
      <w:bookmarkStart w:id="0" w:name="_GoBack"/>
      <w:bookmarkEnd w:id="0"/>
    </w:p>
    <w:sectPr w:rsidR="00466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F1"/>
    <w:rsid w:val="000576DA"/>
    <w:rsid w:val="000651BD"/>
    <w:rsid w:val="00B7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C312"/>
  <w15:chartTrackingRefBased/>
  <w15:docId w15:val="{12DCC1EB-057C-43AC-A00D-9C8813CF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ss.uh.edu/comd" TargetMode="External"/><Relationship Id="rId5" Type="http://schemas.openxmlformats.org/officeDocument/2006/relationships/hyperlink" Target="mailto:fbunta@uh.edu" TargetMode="External"/><Relationship Id="rId4" Type="http://schemas.openxmlformats.org/officeDocument/2006/relationships/hyperlink" Target="https://uhs.taleo.net/careersection/ex2_uhf/jobdetail.ftl?job=FAC001570&amp;tz=GMT-05%3A00&amp;tzname=America%2F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Stephanie K</dc:creator>
  <cp:keywords/>
  <dc:description/>
  <cp:lastModifiedBy>Daniels, Stephanie K</cp:lastModifiedBy>
  <cp:revision>1</cp:revision>
  <dcterms:created xsi:type="dcterms:W3CDTF">2020-10-20T20:33:00Z</dcterms:created>
  <dcterms:modified xsi:type="dcterms:W3CDTF">2020-10-20T20:35:00Z</dcterms:modified>
</cp:coreProperties>
</file>